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A5A21" w14:textId="699A4CCC" w:rsidR="00F22400" w:rsidRPr="007022AB" w:rsidRDefault="007022AB" w:rsidP="007022AB">
      <w:pPr>
        <w:jc w:val="center"/>
        <w:rPr>
          <w:b/>
          <w:bCs/>
          <w:sz w:val="24"/>
          <w:szCs w:val="24"/>
        </w:rPr>
      </w:pPr>
      <w:r w:rsidRPr="007022AB">
        <w:rPr>
          <w:b/>
          <w:bCs/>
          <w:sz w:val="24"/>
          <w:szCs w:val="24"/>
        </w:rPr>
        <w:t>PIANO URBANISTICO COMUNALE E VARIANTI</w:t>
      </w:r>
    </w:p>
    <w:p w14:paraId="29D71FD0" w14:textId="77777777" w:rsidR="00695760" w:rsidRPr="007022AB" w:rsidRDefault="00695760">
      <w:pPr>
        <w:rPr>
          <w:sz w:val="24"/>
          <w:szCs w:val="24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539"/>
        <w:gridCol w:w="6095"/>
      </w:tblGrid>
      <w:tr w:rsidR="00695760" w:rsidRPr="007022AB" w14:paraId="38D7181E" w14:textId="77777777" w:rsidTr="007022AB">
        <w:trPr>
          <w:trHeight w:val="416"/>
        </w:trPr>
        <w:tc>
          <w:tcPr>
            <w:tcW w:w="3539" w:type="dxa"/>
          </w:tcPr>
          <w:p w14:paraId="26EAAC22" w14:textId="012D1AC7" w:rsidR="00695760" w:rsidRPr="007022AB" w:rsidRDefault="007022AB" w:rsidP="0039016F">
            <w:pPr>
              <w:jc w:val="center"/>
              <w:rPr>
                <w:b/>
                <w:bCs/>
                <w:sz w:val="24"/>
                <w:szCs w:val="24"/>
              </w:rPr>
            </w:pPr>
            <w:r w:rsidRPr="007022AB">
              <w:rPr>
                <w:b/>
                <w:bCs/>
                <w:sz w:val="24"/>
                <w:szCs w:val="24"/>
              </w:rPr>
              <w:t>DELIBERA</w:t>
            </w:r>
          </w:p>
        </w:tc>
        <w:tc>
          <w:tcPr>
            <w:tcW w:w="6095" w:type="dxa"/>
          </w:tcPr>
          <w:p w14:paraId="13DA4D60" w14:textId="77777777" w:rsidR="00695760" w:rsidRPr="007022AB" w:rsidRDefault="00695760" w:rsidP="0039016F">
            <w:pPr>
              <w:jc w:val="center"/>
              <w:rPr>
                <w:b/>
                <w:bCs/>
                <w:sz w:val="24"/>
                <w:szCs w:val="24"/>
              </w:rPr>
            </w:pPr>
            <w:r w:rsidRPr="007022AB">
              <w:rPr>
                <w:b/>
                <w:bCs/>
                <w:sz w:val="24"/>
                <w:szCs w:val="24"/>
              </w:rPr>
              <w:t>OGGETTO</w:t>
            </w:r>
          </w:p>
        </w:tc>
      </w:tr>
      <w:tr w:rsidR="00695760" w:rsidRPr="007022AB" w14:paraId="576D8015" w14:textId="77777777" w:rsidTr="007022AB">
        <w:tc>
          <w:tcPr>
            <w:tcW w:w="3539" w:type="dxa"/>
          </w:tcPr>
          <w:p w14:paraId="2EC5123D" w14:textId="62C4C9A9" w:rsidR="00695760" w:rsidRPr="007022AB" w:rsidRDefault="00034FA5" w:rsidP="003901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695760" w:rsidRPr="007022AB">
              <w:rPr>
                <w:sz w:val="24"/>
                <w:szCs w:val="24"/>
              </w:rPr>
              <w:t>elibera C.C. n. 28 del 04.07.2000</w:t>
            </w:r>
          </w:p>
        </w:tc>
        <w:tc>
          <w:tcPr>
            <w:tcW w:w="6095" w:type="dxa"/>
          </w:tcPr>
          <w:p w14:paraId="248FA58D" w14:textId="77777777" w:rsidR="00695760" w:rsidRDefault="00695760" w:rsidP="007022AB">
            <w:pPr>
              <w:jc w:val="both"/>
              <w:rPr>
                <w:sz w:val="24"/>
                <w:szCs w:val="24"/>
              </w:rPr>
            </w:pPr>
            <w:r w:rsidRPr="007022AB">
              <w:rPr>
                <w:sz w:val="24"/>
                <w:szCs w:val="24"/>
              </w:rPr>
              <w:t xml:space="preserve">Approvazione </w:t>
            </w:r>
            <w:r w:rsidR="00034FA5">
              <w:rPr>
                <w:sz w:val="24"/>
                <w:szCs w:val="24"/>
              </w:rPr>
              <w:t>definitiva</w:t>
            </w:r>
            <w:r w:rsidR="00034FA5" w:rsidRPr="007022AB">
              <w:rPr>
                <w:sz w:val="24"/>
                <w:szCs w:val="24"/>
              </w:rPr>
              <w:t xml:space="preserve"> </w:t>
            </w:r>
            <w:r w:rsidRPr="007022AB">
              <w:rPr>
                <w:sz w:val="24"/>
                <w:szCs w:val="24"/>
              </w:rPr>
              <w:t xml:space="preserve">del Piano Urbanistico Comunale </w:t>
            </w:r>
          </w:p>
          <w:p w14:paraId="595971BF" w14:textId="7013E374" w:rsidR="00034FA5" w:rsidRPr="007022AB" w:rsidRDefault="00034FA5" w:rsidP="007022AB">
            <w:pPr>
              <w:jc w:val="both"/>
              <w:rPr>
                <w:sz w:val="24"/>
                <w:szCs w:val="24"/>
              </w:rPr>
            </w:pPr>
          </w:p>
        </w:tc>
      </w:tr>
      <w:tr w:rsidR="00695760" w:rsidRPr="007022AB" w14:paraId="678A7A1B" w14:textId="77777777" w:rsidTr="007022AB">
        <w:tc>
          <w:tcPr>
            <w:tcW w:w="3539" w:type="dxa"/>
          </w:tcPr>
          <w:p w14:paraId="1ED77B59" w14:textId="1F255BBC" w:rsidR="00695760" w:rsidRPr="007022AB" w:rsidRDefault="00034FA5" w:rsidP="007022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022AB">
              <w:rPr>
                <w:sz w:val="24"/>
                <w:szCs w:val="24"/>
              </w:rPr>
              <w:t>elibera</w:t>
            </w:r>
            <w:r w:rsidR="004E74E4" w:rsidRPr="007022AB">
              <w:rPr>
                <w:sz w:val="24"/>
                <w:szCs w:val="24"/>
              </w:rPr>
              <w:t xml:space="preserve"> C.C. n. 59 de</w:t>
            </w:r>
            <w:r w:rsidR="007022AB" w:rsidRPr="007022AB">
              <w:rPr>
                <w:sz w:val="24"/>
                <w:szCs w:val="24"/>
              </w:rPr>
              <w:t xml:space="preserve">l </w:t>
            </w:r>
            <w:r w:rsidR="004E74E4" w:rsidRPr="007022AB">
              <w:rPr>
                <w:sz w:val="24"/>
                <w:szCs w:val="24"/>
              </w:rPr>
              <w:t>17.12.2003</w:t>
            </w:r>
          </w:p>
        </w:tc>
        <w:tc>
          <w:tcPr>
            <w:tcW w:w="6095" w:type="dxa"/>
          </w:tcPr>
          <w:p w14:paraId="5B7733AF" w14:textId="77777777" w:rsidR="00695760" w:rsidRDefault="004E74E4" w:rsidP="007022AB">
            <w:pPr>
              <w:jc w:val="both"/>
              <w:rPr>
                <w:sz w:val="24"/>
                <w:szCs w:val="24"/>
              </w:rPr>
            </w:pPr>
            <w:r w:rsidRPr="007022AB">
              <w:rPr>
                <w:sz w:val="24"/>
                <w:szCs w:val="24"/>
              </w:rPr>
              <w:t xml:space="preserve">Approvazione </w:t>
            </w:r>
            <w:r w:rsidR="00034FA5">
              <w:rPr>
                <w:sz w:val="24"/>
                <w:szCs w:val="24"/>
              </w:rPr>
              <w:t xml:space="preserve">definitiva </w:t>
            </w:r>
            <w:r w:rsidRPr="007022AB">
              <w:rPr>
                <w:sz w:val="24"/>
                <w:szCs w:val="24"/>
              </w:rPr>
              <w:t>della variante n. 1 al Piano Urbanistico Comunale</w:t>
            </w:r>
          </w:p>
          <w:p w14:paraId="4BA3D761" w14:textId="50B7210F" w:rsidR="00034FA5" w:rsidRPr="007022AB" w:rsidRDefault="00034FA5" w:rsidP="007022AB">
            <w:pPr>
              <w:jc w:val="both"/>
              <w:rPr>
                <w:sz w:val="24"/>
                <w:szCs w:val="24"/>
              </w:rPr>
            </w:pPr>
          </w:p>
        </w:tc>
      </w:tr>
      <w:tr w:rsidR="00695760" w:rsidRPr="007022AB" w14:paraId="3A10B73F" w14:textId="77777777" w:rsidTr="007022AB">
        <w:tc>
          <w:tcPr>
            <w:tcW w:w="3539" w:type="dxa"/>
          </w:tcPr>
          <w:p w14:paraId="467B3DCB" w14:textId="789B0859" w:rsidR="00695760" w:rsidRPr="007022AB" w:rsidRDefault="00034FA5" w:rsidP="00390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022AB">
              <w:rPr>
                <w:sz w:val="24"/>
                <w:szCs w:val="24"/>
              </w:rPr>
              <w:t>elibera</w:t>
            </w:r>
            <w:r w:rsidR="007022AB" w:rsidRPr="007022AB">
              <w:rPr>
                <w:sz w:val="24"/>
                <w:szCs w:val="24"/>
              </w:rPr>
              <w:t xml:space="preserve"> C.C. n. 29 del 01.09.2005</w:t>
            </w:r>
          </w:p>
        </w:tc>
        <w:tc>
          <w:tcPr>
            <w:tcW w:w="6095" w:type="dxa"/>
          </w:tcPr>
          <w:p w14:paraId="279A556D" w14:textId="77777777" w:rsidR="00695760" w:rsidRDefault="007022AB" w:rsidP="007022AB">
            <w:pPr>
              <w:jc w:val="both"/>
              <w:rPr>
                <w:sz w:val="24"/>
                <w:szCs w:val="24"/>
              </w:rPr>
            </w:pPr>
            <w:r w:rsidRPr="007022AB">
              <w:rPr>
                <w:sz w:val="24"/>
                <w:szCs w:val="24"/>
              </w:rPr>
              <w:t xml:space="preserve">Approvazione </w:t>
            </w:r>
            <w:r w:rsidR="00034FA5">
              <w:rPr>
                <w:sz w:val="24"/>
                <w:szCs w:val="24"/>
              </w:rPr>
              <w:t>definitiva</w:t>
            </w:r>
            <w:r w:rsidR="00034FA5" w:rsidRPr="007022AB">
              <w:rPr>
                <w:sz w:val="24"/>
                <w:szCs w:val="24"/>
              </w:rPr>
              <w:t xml:space="preserve"> </w:t>
            </w:r>
            <w:r w:rsidRPr="007022AB">
              <w:rPr>
                <w:sz w:val="24"/>
                <w:szCs w:val="24"/>
              </w:rPr>
              <w:t>della variante n. 2 al Piano Urbanistico Comunale</w:t>
            </w:r>
          </w:p>
          <w:p w14:paraId="00FE6260" w14:textId="228D45BB" w:rsidR="00034FA5" w:rsidRPr="007022AB" w:rsidRDefault="00034FA5" w:rsidP="007022AB">
            <w:pPr>
              <w:jc w:val="both"/>
              <w:rPr>
                <w:sz w:val="24"/>
                <w:szCs w:val="24"/>
              </w:rPr>
            </w:pPr>
          </w:p>
        </w:tc>
      </w:tr>
      <w:tr w:rsidR="00695760" w:rsidRPr="007022AB" w14:paraId="45999C3A" w14:textId="77777777" w:rsidTr="007022AB">
        <w:tc>
          <w:tcPr>
            <w:tcW w:w="3539" w:type="dxa"/>
          </w:tcPr>
          <w:p w14:paraId="2E52B279" w14:textId="790CB70D" w:rsidR="00695760" w:rsidRPr="007022AB" w:rsidRDefault="00034FA5" w:rsidP="00390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022AB">
              <w:rPr>
                <w:sz w:val="24"/>
                <w:szCs w:val="24"/>
              </w:rPr>
              <w:t>elibera</w:t>
            </w:r>
            <w:r w:rsidR="007022AB" w:rsidRPr="007022AB">
              <w:rPr>
                <w:sz w:val="24"/>
                <w:szCs w:val="24"/>
              </w:rPr>
              <w:t xml:space="preserve"> C.C. n. 08 del 07.04.2009</w:t>
            </w:r>
          </w:p>
        </w:tc>
        <w:tc>
          <w:tcPr>
            <w:tcW w:w="6095" w:type="dxa"/>
          </w:tcPr>
          <w:p w14:paraId="3AB12C1D" w14:textId="77777777" w:rsidR="00695760" w:rsidRDefault="007022AB" w:rsidP="007022AB">
            <w:pPr>
              <w:jc w:val="both"/>
              <w:rPr>
                <w:sz w:val="24"/>
                <w:szCs w:val="24"/>
              </w:rPr>
            </w:pPr>
            <w:r w:rsidRPr="007022AB">
              <w:rPr>
                <w:sz w:val="24"/>
                <w:szCs w:val="24"/>
              </w:rPr>
              <w:t xml:space="preserve">Approvazione </w:t>
            </w:r>
            <w:r w:rsidR="00034FA5">
              <w:rPr>
                <w:sz w:val="24"/>
                <w:szCs w:val="24"/>
              </w:rPr>
              <w:t>definitiva</w:t>
            </w:r>
            <w:r w:rsidR="00034FA5" w:rsidRPr="007022AB">
              <w:rPr>
                <w:sz w:val="24"/>
                <w:szCs w:val="24"/>
              </w:rPr>
              <w:t xml:space="preserve"> </w:t>
            </w:r>
            <w:r w:rsidRPr="007022AB">
              <w:rPr>
                <w:sz w:val="24"/>
                <w:szCs w:val="24"/>
              </w:rPr>
              <w:t>della variante n. 3 al Piano Urbanistico Comunale</w:t>
            </w:r>
          </w:p>
          <w:p w14:paraId="35958EF2" w14:textId="1A761920" w:rsidR="00034FA5" w:rsidRPr="007022AB" w:rsidRDefault="00034FA5" w:rsidP="007022AB">
            <w:pPr>
              <w:jc w:val="both"/>
              <w:rPr>
                <w:sz w:val="24"/>
                <w:szCs w:val="24"/>
              </w:rPr>
            </w:pPr>
          </w:p>
        </w:tc>
      </w:tr>
      <w:tr w:rsidR="00695760" w:rsidRPr="007022AB" w14:paraId="6F1526B3" w14:textId="77777777" w:rsidTr="007022AB">
        <w:tc>
          <w:tcPr>
            <w:tcW w:w="3539" w:type="dxa"/>
          </w:tcPr>
          <w:p w14:paraId="310B2D65" w14:textId="1D08C136" w:rsidR="00695760" w:rsidRPr="007022AB" w:rsidRDefault="00034FA5" w:rsidP="00390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022AB">
              <w:rPr>
                <w:sz w:val="24"/>
                <w:szCs w:val="24"/>
              </w:rPr>
              <w:t>elibera</w:t>
            </w:r>
            <w:r w:rsidR="007022AB" w:rsidRPr="007022AB">
              <w:rPr>
                <w:sz w:val="24"/>
                <w:szCs w:val="24"/>
              </w:rPr>
              <w:t xml:space="preserve"> C.C. n. 19 del 02.04.2010</w:t>
            </w:r>
          </w:p>
        </w:tc>
        <w:tc>
          <w:tcPr>
            <w:tcW w:w="6095" w:type="dxa"/>
          </w:tcPr>
          <w:p w14:paraId="348348DE" w14:textId="77777777" w:rsidR="00695760" w:rsidRDefault="007022AB" w:rsidP="007022AB">
            <w:pPr>
              <w:jc w:val="both"/>
              <w:rPr>
                <w:sz w:val="24"/>
                <w:szCs w:val="24"/>
              </w:rPr>
            </w:pPr>
            <w:r w:rsidRPr="007022AB">
              <w:rPr>
                <w:sz w:val="24"/>
                <w:szCs w:val="24"/>
              </w:rPr>
              <w:t xml:space="preserve">Approvazione </w:t>
            </w:r>
            <w:r w:rsidR="00034FA5">
              <w:rPr>
                <w:sz w:val="24"/>
                <w:szCs w:val="24"/>
              </w:rPr>
              <w:t>definitiva</w:t>
            </w:r>
            <w:r w:rsidR="00034FA5" w:rsidRPr="007022AB">
              <w:rPr>
                <w:sz w:val="24"/>
                <w:szCs w:val="24"/>
              </w:rPr>
              <w:t xml:space="preserve"> </w:t>
            </w:r>
            <w:r w:rsidRPr="007022AB">
              <w:rPr>
                <w:sz w:val="24"/>
                <w:szCs w:val="24"/>
              </w:rPr>
              <w:t>della variante n. 4 al Piano Urbanistico Comunale</w:t>
            </w:r>
          </w:p>
          <w:p w14:paraId="14D94ABE" w14:textId="03B5AD34" w:rsidR="00034FA5" w:rsidRPr="007022AB" w:rsidRDefault="00034FA5" w:rsidP="007022AB">
            <w:pPr>
              <w:jc w:val="both"/>
              <w:rPr>
                <w:sz w:val="24"/>
                <w:szCs w:val="24"/>
              </w:rPr>
            </w:pPr>
          </w:p>
        </w:tc>
      </w:tr>
      <w:tr w:rsidR="007022AB" w:rsidRPr="007022AB" w14:paraId="11B69578" w14:textId="77777777" w:rsidTr="007022AB">
        <w:tc>
          <w:tcPr>
            <w:tcW w:w="3539" w:type="dxa"/>
          </w:tcPr>
          <w:p w14:paraId="197A8C67" w14:textId="4B8F5632" w:rsidR="007022AB" w:rsidRPr="007022AB" w:rsidRDefault="00034FA5" w:rsidP="007022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022AB">
              <w:rPr>
                <w:sz w:val="24"/>
                <w:szCs w:val="24"/>
              </w:rPr>
              <w:t>elibera</w:t>
            </w:r>
            <w:r w:rsidR="007022AB" w:rsidRPr="007022AB">
              <w:rPr>
                <w:sz w:val="24"/>
                <w:szCs w:val="24"/>
              </w:rPr>
              <w:t xml:space="preserve"> C.C. n. </w:t>
            </w:r>
            <w:r w:rsidR="007022AB">
              <w:rPr>
                <w:sz w:val="24"/>
                <w:szCs w:val="24"/>
              </w:rPr>
              <w:t>36</w:t>
            </w:r>
            <w:r w:rsidR="007022AB" w:rsidRPr="007022AB">
              <w:rPr>
                <w:sz w:val="24"/>
                <w:szCs w:val="24"/>
              </w:rPr>
              <w:t xml:space="preserve"> del </w:t>
            </w:r>
            <w:r w:rsidR="007022AB">
              <w:rPr>
                <w:sz w:val="24"/>
                <w:szCs w:val="24"/>
              </w:rPr>
              <w:t>29.09.2017</w:t>
            </w:r>
          </w:p>
        </w:tc>
        <w:tc>
          <w:tcPr>
            <w:tcW w:w="6095" w:type="dxa"/>
          </w:tcPr>
          <w:p w14:paraId="3037361D" w14:textId="77777777" w:rsidR="007022AB" w:rsidRDefault="007022AB" w:rsidP="007022AB">
            <w:pPr>
              <w:jc w:val="both"/>
              <w:rPr>
                <w:sz w:val="24"/>
                <w:szCs w:val="24"/>
              </w:rPr>
            </w:pPr>
            <w:r w:rsidRPr="007022AB">
              <w:rPr>
                <w:sz w:val="24"/>
                <w:szCs w:val="24"/>
              </w:rPr>
              <w:t xml:space="preserve">Approvazione </w:t>
            </w:r>
            <w:r w:rsidR="00034FA5">
              <w:rPr>
                <w:sz w:val="24"/>
                <w:szCs w:val="24"/>
              </w:rPr>
              <w:t>definitiva</w:t>
            </w:r>
            <w:r w:rsidR="00034FA5" w:rsidRPr="007022AB">
              <w:rPr>
                <w:sz w:val="24"/>
                <w:szCs w:val="24"/>
              </w:rPr>
              <w:t xml:space="preserve"> </w:t>
            </w:r>
            <w:r w:rsidRPr="007022AB">
              <w:rPr>
                <w:sz w:val="24"/>
                <w:szCs w:val="24"/>
              </w:rPr>
              <w:t xml:space="preserve">della variante n. </w:t>
            </w:r>
            <w:r>
              <w:rPr>
                <w:sz w:val="24"/>
                <w:szCs w:val="24"/>
              </w:rPr>
              <w:t>5</w:t>
            </w:r>
            <w:r w:rsidRPr="007022AB">
              <w:rPr>
                <w:sz w:val="24"/>
                <w:szCs w:val="24"/>
              </w:rPr>
              <w:t xml:space="preserve"> al Piano Urbanistico Comunale</w:t>
            </w:r>
          </w:p>
          <w:p w14:paraId="0D690A23" w14:textId="2712BF84" w:rsidR="00034FA5" w:rsidRPr="007022AB" w:rsidRDefault="00034FA5" w:rsidP="007022AB">
            <w:pPr>
              <w:jc w:val="both"/>
              <w:rPr>
                <w:sz w:val="24"/>
                <w:szCs w:val="24"/>
              </w:rPr>
            </w:pPr>
          </w:p>
        </w:tc>
      </w:tr>
      <w:tr w:rsidR="007022AB" w:rsidRPr="007022AB" w14:paraId="3A4A3475" w14:textId="77777777" w:rsidTr="007022AB">
        <w:tc>
          <w:tcPr>
            <w:tcW w:w="3539" w:type="dxa"/>
          </w:tcPr>
          <w:p w14:paraId="5BE67766" w14:textId="49D0D046" w:rsidR="007022AB" w:rsidRPr="00034FA5" w:rsidRDefault="00034FA5" w:rsidP="00034FA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022AB">
              <w:rPr>
                <w:sz w:val="24"/>
                <w:szCs w:val="24"/>
              </w:rPr>
              <w:t>elibera</w:t>
            </w:r>
            <w:r w:rsidRPr="00034FA5">
              <w:rPr>
                <w:rFonts w:cstheme="minorHAnsi"/>
                <w:sz w:val="24"/>
                <w:szCs w:val="24"/>
              </w:rPr>
              <w:t xml:space="preserve"> C.C. n. 5 del 15.01.2021</w:t>
            </w:r>
          </w:p>
        </w:tc>
        <w:tc>
          <w:tcPr>
            <w:tcW w:w="6095" w:type="dxa"/>
          </w:tcPr>
          <w:p w14:paraId="6CA24168" w14:textId="77777777" w:rsidR="007022AB" w:rsidRDefault="00034FA5" w:rsidP="00034FA5">
            <w:pPr>
              <w:jc w:val="both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034FA5">
              <w:rPr>
                <w:rFonts w:cstheme="minorHAnsi"/>
                <w:bCs/>
                <w:color w:val="000000"/>
                <w:sz w:val="24"/>
                <w:szCs w:val="24"/>
              </w:rPr>
              <w:t>Approvazione definitiva della variante "non essenziale" al P.U.C. finalizzata all'apposizione del vincolo preordinato all'esproprio delle aree interessate ai lavori di sistemazione della condotta idrica dello schema "Bidighinzu-Florinas: ramo Usini-Uri-Olmedo" in località Badde Ittiresa</w:t>
            </w:r>
          </w:p>
          <w:p w14:paraId="337F6B75" w14:textId="18DD2D40" w:rsidR="00E86EAA" w:rsidRPr="00034FA5" w:rsidRDefault="00E86EAA" w:rsidP="00034FA5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DD95DA7" w14:textId="77777777" w:rsidR="00695760" w:rsidRPr="007022AB" w:rsidRDefault="00695760">
      <w:pPr>
        <w:rPr>
          <w:sz w:val="24"/>
          <w:szCs w:val="24"/>
        </w:rPr>
      </w:pPr>
    </w:p>
    <w:p w14:paraId="3DEB3910" w14:textId="00A63E28" w:rsidR="00FD02AB" w:rsidRPr="00FD02AB" w:rsidRDefault="00FD02AB" w:rsidP="00FD02AB">
      <w:pPr>
        <w:jc w:val="center"/>
        <w:rPr>
          <w:b/>
          <w:bCs/>
          <w:sz w:val="24"/>
          <w:szCs w:val="24"/>
        </w:rPr>
      </w:pPr>
      <w:r w:rsidRPr="00FD02AB">
        <w:rPr>
          <w:b/>
          <w:bCs/>
        </w:rPr>
        <w:t xml:space="preserve">Dal 2021 al 2026 (data di rilevazione della trasparenza 2026) non sono state adottate varianti al </w:t>
      </w:r>
      <w:r w:rsidRPr="00FD02AB">
        <w:rPr>
          <w:b/>
          <w:bCs/>
          <w:sz w:val="24"/>
          <w:szCs w:val="24"/>
        </w:rPr>
        <w:t>Piano Urbanistico Comunale</w:t>
      </w:r>
      <w:r>
        <w:rPr>
          <w:b/>
          <w:bCs/>
          <w:sz w:val="24"/>
          <w:szCs w:val="24"/>
        </w:rPr>
        <w:t>.</w:t>
      </w:r>
    </w:p>
    <w:p w14:paraId="5A8F17DE" w14:textId="03F8F39B" w:rsidR="00695760" w:rsidRDefault="00695760"/>
    <w:sectPr w:rsidR="00695760" w:rsidSect="00A12CAF">
      <w:type w:val="continuous"/>
      <w:pgSz w:w="11907" w:h="16840" w:code="9"/>
      <w:pgMar w:top="1418" w:right="1418" w:bottom="1418" w:left="1418" w:header="709" w:footer="709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8697F"/>
    <w:multiLevelType w:val="hybridMultilevel"/>
    <w:tmpl w:val="FFFFFFFF"/>
    <w:lvl w:ilvl="0" w:tplc="947E4206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572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A4"/>
    <w:rsid w:val="00034FA5"/>
    <w:rsid w:val="00255674"/>
    <w:rsid w:val="004E74E4"/>
    <w:rsid w:val="00646C45"/>
    <w:rsid w:val="00695760"/>
    <w:rsid w:val="007022AB"/>
    <w:rsid w:val="009521B5"/>
    <w:rsid w:val="009E3BA4"/>
    <w:rsid w:val="00A12CAF"/>
    <w:rsid w:val="00E86EAA"/>
    <w:rsid w:val="00F22400"/>
    <w:rsid w:val="00F47306"/>
    <w:rsid w:val="00FD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3DA71"/>
  <w15:chartTrackingRefBased/>
  <w15:docId w15:val="{416B25E3-2C7B-4E72-B7A1-1B944E4C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E3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hp837</dc:creator>
  <cp:keywords/>
  <dc:description/>
  <cp:lastModifiedBy>segretario@comune.uri.ss.it</cp:lastModifiedBy>
  <cp:revision>3</cp:revision>
  <dcterms:created xsi:type="dcterms:W3CDTF">2026-06-03T08:25:00Z</dcterms:created>
  <dcterms:modified xsi:type="dcterms:W3CDTF">2026-06-03T08:28:00Z</dcterms:modified>
</cp:coreProperties>
</file>